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6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rPr>
                <w:b/>
              </w:rPr>
              <w:t>Marzo</w:t>
            </w:r>
            <w:r w:rsidR="002533B7">
              <w:rPr>
                <w:b/>
              </w:rPr>
              <w:t xml:space="preserve"> 2020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 xml:space="preserve">Constitución Política de la República Dominicana, Votada y Proclamada por la Asamblea Nacional en fecha trece (13) de Julio de 2015 Gaceta </w:t>
            </w:r>
            <w:r>
              <w:t>Oficial No. 10805 del 10 de julio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533B7">
            <w:pPr>
              <w:pStyle w:val="LO-normal"/>
              <w:jc w:val="center"/>
              <w:rPr>
                <w:b/>
              </w:rPr>
            </w:pPr>
            <w:r>
              <w:rPr>
                <w:color w:val="0000FF"/>
                <w:u w:val="single"/>
              </w:rPr>
              <w:t>http://agn.gob.do/transparencia/index.php/base-legal/constitucion?download=32:constitucion-de-la-republica-dominicana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637912">
            <w:pPr>
              <w:pStyle w:val="LO-normal"/>
              <w:ind w:left="720" w:hanging="720"/>
            </w:pPr>
            <w:r>
              <w:t>Marzo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7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Reglamento de aplicación Ley </w:t>
            </w:r>
            <w:r>
              <w:rPr>
                <w:color w:val="000000"/>
              </w:rPr>
              <w:t>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8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http://agn.gob.do/transparencia/index.php/base-legal/resoluciones?download=1122:resolucion-conformacion-comite-de-compras-agn-01-2018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Digital – descarga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http://agn.gob.do/transparencia/index.php/base-legal/resoluciones?download=1069:resolucion-del-comite-admin</w:t>
              </w:r>
              <w:r w:rsidR="002533B7">
                <w:rPr>
                  <w:rStyle w:val="ListLabel2"/>
                </w:rPr>
                <w:t>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4"/>
        <w:gridCol w:w="1281"/>
        <w:gridCol w:w="6217"/>
        <w:gridCol w:w="148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1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</w:t>
            </w:r>
            <w:r>
              <w:rPr>
                <w:color w:val="000000"/>
              </w:rPr>
              <w:t>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5-07 Que crea el </w:t>
            </w:r>
            <w:r>
              <w:rPr>
                <w:color w:val="000000"/>
              </w:rPr>
              <w:lastRenderedPageBreak/>
              <w:t>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</w:t>
            </w:r>
            <w:r>
              <w:rPr>
                <w:b/>
                <w:color w:val="000000"/>
              </w:rPr>
              <w:lastRenderedPageBreak/>
              <w:t>desca</w:t>
            </w:r>
            <w:r>
              <w:rPr>
                <w:b/>
                <w:color w:val="000000"/>
              </w:rPr>
              <w:t>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transparencia/leyes?download=1075:ley-no-5-07-adm</w:t>
              </w:r>
              <w:r w:rsidR="002533B7">
                <w:rPr>
                  <w:rStyle w:val="ListLabel2"/>
                </w:rPr>
                <w:t>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lastRenderedPageBreak/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498-06 de 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http://agn.gob.do/transparencia/index.php/marco-legal-de-transparencia/leyes?download=1076:ley-no-498-</w:t>
              </w:r>
              <w:r w:rsidR="002533B7">
                <w:rPr>
                  <w:rStyle w:val="ListLabel2"/>
                </w:rPr>
                <w:t>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</w:t>
              </w:r>
              <w:r w:rsidR="002533B7">
                <w:rPr>
                  <w:rStyle w:val="ListLabel2"/>
                </w:rPr>
                <w:t>ia/leyes?download=1278:ley-423-06-organica-de-presupuesto-para-el-sector-publico-de-fecha-</w:t>
              </w:r>
              <w:r w:rsidR="00637912">
                <w:rPr>
                  <w:rStyle w:val="ListLabel2"/>
                </w:rPr>
                <w:t>Marzo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Digital </w:t>
            </w:r>
            <w:r>
              <w:rPr>
                <w:b/>
                <w:color w:val="000000"/>
              </w:rPr>
              <w:t>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http://agn.gob.do/transparencia/index.php/marco-legal-de-transparencia/leyes?download=1033:ley-no-567-05-tesoreria-nacional</w:t>
            </w:r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</w:t>
              </w:r>
              <w:r w:rsidR="002533B7">
                <w:rPr>
                  <w:rStyle w:val="ListLabel2"/>
                </w:rPr>
                <w:t>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</w:t>
              </w:r>
              <w:r w:rsidR="002533B7">
                <w:rPr>
                  <w:rStyle w:val="ListLabel2"/>
                </w:rPr>
                <w:t>.php/marco-legal-de-transparencia/leyes?download=1073:ley-no-200-04-libre-acceso-a-la-informacion-publica-y-reglamentacion-complementaria-de-fecha-de-28-de-julio-2004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</w:t>
              </w:r>
              <w:r w:rsidR="002533B7">
                <w:rPr>
                  <w:rStyle w:val="ListLabel2"/>
                </w:rPr>
                <w:t>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No. 143-17 </w:t>
            </w:r>
            <w:r>
              <w:rPr>
                <w:color w:val="000000"/>
              </w:rPr>
              <w:t>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21">
              <w:r w:rsidR="002533B7">
                <w:rPr>
                  <w:rStyle w:val="ListLabel2"/>
                </w:rPr>
                <w:t>http://agn.gob.do/transparencia/index.php/marc</w:t>
              </w:r>
              <w:r w:rsidR="002533B7">
                <w:rPr>
                  <w:rStyle w:val="ListLabel2"/>
                </w:rPr>
                <w:t>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</w:t>
            </w:r>
            <w:r>
              <w:rPr>
                <w:color w:val="000000"/>
              </w:rPr>
              <w:t xml:space="preserve">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</w:t>
              </w:r>
              <w:r w:rsidR="002533B7">
                <w:rPr>
                  <w:rStyle w:val="ListLabel2"/>
                </w:rPr>
                <w:t>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129-10 Reglamento de Aplicación Ley 481-08 General </w:t>
            </w:r>
            <w:r>
              <w:rPr>
                <w:color w:val="000000"/>
              </w:rPr>
              <w:lastRenderedPageBreak/>
              <w:t>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http://agn.gob.do/transparencia/index.php/marco-legal-de-transparencia/decretos?download=15:decreto-129-10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lastRenderedPageBreak/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694-09</w:t>
            </w:r>
            <w:r>
              <w:rPr>
                <w:color w:val="000000"/>
              </w:rPr>
              <w:t xml:space="preserve"> que crea el 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</w:t>
              </w:r>
              <w:r w:rsidR="002533B7">
                <w:rPr>
                  <w:rStyle w:val="ListLabel2"/>
                </w:rPr>
                <w:t>hp/marco-legal-de-transparencia/decretos?download=26:decreto-694-09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</w:t>
            </w:r>
            <w:r>
              <w:rPr>
                <w:color w:val="000000"/>
              </w:rPr>
              <w:t xml:space="preserve">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28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</w:t>
            </w:r>
            <w:r>
              <w:rPr>
                <w:color w:val="000000"/>
              </w:rPr>
              <w:t xml:space="preserve">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</w:t>
              </w:r>
              <w:r w:rsidR="002533B7">
                <w:rPr>
                  <w:rStyle w:val="ListLabel2"/>
                </w:rPr>
                <w:t>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</w:t>
            </w:r>
            <w:r>
              <w:rPr>
                <w:color w:val="000000"/>
              </w:rPr>
              <w:t xml:space="preserve"> sobre sistema </w:t>
            </w:r>
            <w:r>
              <w:rPr>
                <w:color w:val="000000"/>
              </w:rPr>
              <w:lastRenderedPageBreak/>
              <w:t>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transparencia/decretos?download=27:decreto-441-06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lastRenderedPageBreak/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  <w:ind w:left="720" w:hanging="720"/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</w:t>
            </w:r>
            <w:r>
              <w:rPr>
                <w:color w:val="000000"/>
              </w:rPr>
              <w:t xml:space="preserve">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http://agn.gob.do/transparencia/index.php/marco-legal-de-transparencia/decretos?download=18:decreto-1523-04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  <w:rPr>
                <w:b/>
              </w:rPr>
            </w:pPr>
            <w:r>
              <w:t>Marzo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Marco Legal del Sistema de </w:t>
      </w:r>
      <w:r>
        <w:rPr>
          <w:b/>
          <w:sz w:val="28"/>
          <w:szCs w:val="28"/>
        </w:rPr>
        <w:t>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http://agn.gob.do/transparencia/index.php/marco-legal-de-transparencia/resoluciones?download=30:reglamento-06-04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http://agn.gob.do/transparencia/index.php/marco-legal-de-transparencia/resoluciones?download=31:reglamento-09-04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050"/>
        <w:gridCol w:w="6485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Estructura </w:t>
            </w:r>
            <w:r>
              <w:rPr>
                <w:color w:val="000000"/>
              </w:rPr>
              <w:t>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</w:pPr>
            <w:r>
              <w:rPr>
                <w:color w:val="0000FF"/>
                <w:u w:val="single"/>
              </w:rPr>
              <w:t>http://agn.gob.do/transparencia/index.php/organigrama</w:t>
            </w:r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jc w:val="center"/>
            </w:pPr>
            <w:hyperlink r:id="rId34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76"/>
        <w:gridCol w:w="1277"/>
        <w:gridCol w:w="6237"/>
        <w:gridCol w:w="1545"/>
        <w:gridCol w:w="1888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jc w:val="both"/>
            </w:pPr>
            <w:hyperlink r:id="rId35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jc w:val="both"/>
            </w:pPr>
            <w:hyperlink r:id="rId36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Manual de organización de la </w:t>
            </w:r>
            <w:r>
              <w:lastRenderedPageBreak/>
              <w:t>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Digital -</w:t>
            </w:r>
            <w:r>
              <w:rPr>
                <w:b/>
              </w:rPr>
              <w:lastRenderedPageBreak/>
              <w:t>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jc w:val="both"/>
            </w:pPr>
            <w:hyperlink r:id="rId37">
              <w:r w:rsidR="002533B7">
                <w:rPr>
                  <w:rStyle w:val="ListLabel2"/>
                </w:rPr>
                <w:t>http://agn.gob.do/transparencia/index.php/oai/manual-de-</w:t>
              </w:r>
              <w:r w:rsidR="002533B7">
                <w:rPr>
                  <w:rStyle w:val="ListLabel2"/>
                </w:rPr>
                <w:lastRenderedPageBreak/>
                <w:t>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lastRenderedPageBreak/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jc w:val="both"/>
            </w:pPr>
            <w:hyperlink r:id="rId38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jc w:val="both"/>
            </w:pPr>
            <w:hyperlink r:id="rId39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Nombre del Responsable de Acceso a la Información y </w:t>
            </w: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jc w:val="both"/>
            </w:pPr>
            <w:hyperlink r:id="rId40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jc w:val="both"/>
            </w:pPr>
            <w:hyperlink r:id="rId41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No * </w:t>
            </w:r>
            <w:r>
              <w:t>No contamos con el documento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jc w:val="both"/>
            </w:pPr>
            <w:hyperlink r:id="rId42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Documento /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  <w:hyperlink r:id="rId46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47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  <w:hyperlink r:id="rId48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49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5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51">
              <w:r w:rsidR="002533B7">
                <w:rPr>
                  <w:rStyle w:val="ListLabel2"/>
                </w:rPr>
                <w:t>http://agn</w:t>
              </w:r>
              <w:r w:rsidR="002533B7">
                <w:rPr>
                  <w:rStyle w:val="ListLabel2"/>
                </w:rPr>
                <w:t>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52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53">
              <w:r w:rsidR="002533B7">
                <w:rPr>
                  <w:rStyle w:val="ListLabel2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54">
              <w:r w:rsidR="002533B7">
                <w:rPr>
                  <w:rStyle w:val="ListLabel2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/ 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</w:pPr>
            <w:hyperlink r:id="rId56">
              <w:r w:rsidR="002533B7">
                <w:rPr>
                  <w:rStyle w:val="ListLabel2"/>
                </w:rPr>
                <w:t>http://www.311.gob.do/servicios/linea-311/denuncia/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Acceso a la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Acceso al Portal de 311 sobre quejas, reclamaciones, </w:t>
            </w:r>
            <w:r>
              <w:lastRenderedPageBreak/>
              <w:t>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</w:pPr>
            <w:hyperlink r:id="rId59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</w:pPr>
            <w:hyperlink r:id="rId60">
              <w:r w:rsidR="002533B7">
                <w:rPr>
                  <w:rStyle w:val="ListLabel4"/>
                </w:rPr>
                <w:t>http://agn.gob.do/transparencia/index.php/acceso-al-311/estadistica-trimestral-sistema-311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61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62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63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64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10"/>
        <w:gridCol w:w="1395"/>
        <w:gridCol w:w="6668"/>
        <w:gridCol w:w="1403"/>
        <w:gridCol w:w="1781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  <w:hyperlink r:id="rId65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</w:pPr>
            <w:hyperlink r:id="rId66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lastRenderedPageBreak/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  <w:hyperlink r:id="rId67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</w:t>
      </w:r>
      <w:r>
        <w:rPr>
          <w:b/>
          <w:sz w:val="28"/>
          <w:szCs w:val="28"/>
        </w:rPr>
        <w:t>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shd w:val="clear" w:color="auto" w:fill="FFFFFF"/>
            </w:pPr>
            <w:hyperlink r:id="rId69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  <w:hyperlink r:id="rId70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Información y Documento </w:t>
            </w:r>
            <w:r>
              <w:rPr>
                <w:sz w:val="18"/>
                <w:szCs w:val="18"/>
              </w:rPr>
              <w:t>para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shd w:val="clear" w:color="auto" w:fill="FFFFFF"/>
              <w:spacing w:after="60"/>
            </w:pPr>
            <w:hyperlink r:id="rId71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  <w:hyperlink r:id="rId72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</w:t>
            </w:r>
            <w:r>
              <w:rPr>
                <w:rFonts w:ascii="Arial" w:eastAsia="Arial" w:hAnsi="Arial" w:cs="Arial"/>
                <w:sz w:val="18"/>
                <w:szCs w:val="18"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</w:pPr>
            <w:hyperlink r:id="rId73">
              <w:r w:rsidR="002533B7">
                <w:rPr>
                  <w:rStyle w:val="ListLabel4"/>
                </w:rPr>
                <w:t>https://map.gob.do/Concursa/plazasvacantes.aspx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74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</w:pPr>
            <w:hyperlink r:id="rId75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59"/>
        <w:gridCol w:w="1053"/>
        <w:gridCol w:w="8102"/>
        <w:gridCol w:w="1090"/>
        <w:gridCol w:w="165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88"/>
        <w:gridCol w:w="1131"/>
        <w:gridCol w:w="8102"/>
        <w:gridCol w:w="1014"/>
        <w:gridCol w:w="162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77">
              <w:r w:rsidR="002533B7">
                <w:rPr>
                  <w:rStyle w:val="ListLabel2"/>
                </w:rPr>
                <w:t>http://comprasdominicana.gov.do/web/guest/portada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78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79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shd w:val="clear" w:color="auto" w:fill="FFFFFF"/>
              <w:spacing w:after="60"/>
            </w:pPr>
            <w:hyperlink r:id="rId81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  <w:hyperlink r:id="rId82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http://agn.gob.do/transparencia/index.php/compras-y-contrataciones/licitaciones-</w:t>
              </w:r>
              <w:r w:rsidR="002533B7">
                <w:rPr>
                  <w:rStyle w:val="ListLabel2"/>
                </w:rPr>
                <w:lastRenderedPageBreak/>
                <w:t>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lastRenderedPageBreak/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  <w:hyperlink r:id="rId84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85">
              <w:r w:rsidR="002533B7">
                <w:rPr>
                  <w:rStyle w:val="ListLabel2"/>
                </w:rPr>
                <w:t>http://agn.gob.do/transparencia/index.php/compras-y-contratacion</w:t>
              </w:r>
              <w:r w:rsidR="002533B7">
                <w:rPr>
                  <w:rStyle w:val="ListLabel2"/>
                </w:rPr>
                <w:t>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  <w:hyperlink r:id="rId86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88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Casos de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90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92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  <w:hyperlink r:id="rId93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94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</w:t>
      </w:r>
      <w:r>
        <w:rPr>
          <w:b/>
          <w:color w:val="333333"/>
          <w:sz w:val="28"/>
          <w:szCs w:val="28"/>
          <w:highlight w:val="white"/>
        </w:rPr>
        <w:t>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95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96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97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</w:t>
            </w:r>
            <w:r>
              <w:t xml:space="preserve">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98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28"/>
        <w:gridCol w:w="1329"/>
        <w:gridCol w:w="6370"/>
        <w:gridCol w:w="1507"/>
        <w:gridCol w:w="182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  <w:hyperlink r:id="rId99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shd w:val="clear" w:color="auto" w:fill="FFFFFF"/>
            </w:pPr>
            <w:hyperlink r:id="rId100">
              <w:r w:rsidR="002533B7">
                <w:rPr>
                  <w:rStyle w:val="ListLabel2"/>
                </w:rPr>
                <w:t>http://agn.gob.do/transparencia/index.php</w:t>
              </w:r>
              <w:r w:rsidR="002533B7">
                <w:rPr>
                  <w:rStyle w:val="ListLabel2"/>
                </w:rPr>
                <w:t>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</w:pPr>
            <w:hyperlink r:id="rId102">
              <w:r w:rsidR="002533B7">
                <w:rPr>
                  <w:rStyle w:val="ListLabel4"/>
                </w:rPr>
                <w:t>http://agn.gob.do/transparencia/index.php/presupuesto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  <w:hyperlink r:id="rId103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shd w:val="clear" w:color="auto" w:fill="FFFFFF"/>
            </w:pPr>
            <w:hyperlink r:id="rId104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05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06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07">
              <w:r w:rsidR="002533B7">
                <w:rPr>
                  <w:rStyle w:val="ListLabel2"/>
                </w:rPr>
                <w:t>http://agn.gob.do/transparencia/index.php/finanzas/ingresos-y-egresos/category/44</w:t>
              </w:r>
              <w:r w:rsidR="002533B7">
                <w:rPr>
                  <w:rStyle w:val="ListLabel2"/>
                </w:rPr>
                <w:t>1-relacion-de-ingresos-y-egresos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08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09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shd w:val="clear" w:color="auto" w:fill="FFFFFF"/>
            </w:pPr>
            <w:hyperlink r:id="rId110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</w:pPr>
            <w:hyperlink r:id="rId111">
              <w:r w:rsidR="002533B7">
                <w:rPr>
                  <w:rStyle w:val="ListLabel2"/>
                </w:rPr>
                <w:t>http://agn.gob.do/transparencia/index.php/comision-de-etica-publica/listado</w:t>
              </w:r>
              <w:r w:rsidR="002533B7">
                <w:rPr>
                  <w:rStyle w:val="ListLabel2"/>
                </w:rPr>
                <w:t>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2326D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</w:t>
            </w:r>
            <w:r>
              <w:rPr>
                <w:b/>
                <w:color w:val="000000"/>
              </w:rPr>
              <w:t xml:space="preserve">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Código </w:t>
            </w:r>
            <w:r>
              <w:rPr>
                <w:color w:val="000000"/>
              </w:rPr>
              <w:t>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http://agn.gob.do/transparencia/index.php/comision-de-etica-publica/codigo-de-etica-archivo-general-</w:t>
              </w:r>
              <w:r w:rsidR="002533B7">
                <w:rPr>
                  <w:rStyle w:val="ListLabel2"/>
                </w:rPr>
                <w:t>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37912">
            <w:pPr>
              <w:pStyle w:val="LO-normal"/>
            </w:pPr>
            <w:r>
              <w:t>Marzo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16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B7" w:rsidRDefault="002533B7" w:rsidP="0052326D">
      <w:pPr>
        <w:spacing w:after="0" w:line="240" w:lineRule="auto"/>
      </w:pPr>
      <w:r>
        <w:separator/>
      </w:r>
    </w:p>
  </w:endnote>
  <w:endnote w:type="continuationSeparator" w:id="1">
    <w:p w:rsidR="002533B7" w:rsidRDefault="002533B7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B7" w:rsidRDefault="002533B7" w:rsidP="0052326D">
      <w:pPr>
        <w:spacing w:after="0" w:line="240" w:lineRule="auto"/>
      </w:pPr>
      <w:r>
        <w:separator/>
      </w:r>
    </w:p>
  </w:footnote>
  <w:footnote w:type="continuationSeparator" w:id="1">
    <w:p w:rsidR="002533B7" w:rsidRDefault="002533B7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6D" w:rsidRDefault="002533B7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326D" w:rsidRDefault="002533B7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2533B7"/>
    <w:rsid w:val="0052326D"/>
    <w:rsid w:val="0063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">
    <w:name w:val="Heading 2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">
    <w:name w:val="Heading 3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">
    <w:name w:val="Heading 6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">
    <w:name w:val="Caption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rsid w:val="0052326D"/>
  </w:style>
  <w:style w:type="table" w:customStyle="1" w:styleId="TableNormal">
    <w:name w:val="Table Normal"/>
    <w:rsid w:val="004C008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4:decreto-527-09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agn.gob.do/transparencia/index.php/marco-legal-de-transparencia/decretos?download=1053:decreto-143-17-comisiones-de-etica-publica" TargetMode="External"/><Relationship Id="rId42" Type="http://schemas.openxmlformats.org/officeDocument/2006/relationships/hyperlink" Target="http://agn.gob.do/transparencia/index.php/oai/indice-de-documentos" TargetMode="External"/><Relationship Id="rId47" Type="http://schemas.openxmlformats.org/officeDocument/2006/relationships/hyperlink" Target="http://agn.gob.do/transparencia/index.php/plan-estrategico/planeacion-estrategica" TargetMode="External"/><Relationship Id="rId63" Type="http://schemas.openxmlformats.org/officeDocument/2006/relationships/hyperlink" Target="http://agn.gob.do/transparencia/index.php/declaracion-jurada" TargetMode="External"/><Relationship Id="rId68" Type="http://schemas.openxmlformats.org/officeDocument/2006/relationships/hyperlink" Target="http://agn.gob.do/transparencia/index.php/presupuesto/category/355-ejecucion-del-presupuesto" TargetMode="External"/><Relationship Id="rId84" Type="http://schemas.openxmlformats.org/officeDocument/2006/relationships/hyperlink" Target="http://digeig.gob.do/web/es/transparencia/compras-y-contrataciones-1/sorteos-de-obras/" TargetMode="External"/><Relationship Id="rId89" Type="http://schemas.openxmlformats.org/officeDocument/2006/relationships/hyperlink" Target="http://agn.gob.do/transparencia/index.php/compras-y-contrataciones/relacion-de-compra-por-debajo-del-umbral" TargetMode="External"/><Relationship Id="rId112" Type="http://schemas.openxmlformats.org/officeDocument/2006/relationships/hyperlink" Target="http://agn.gob.do/transparencia/index.php/comision-de-etica-publica/plan-de-trabajo-de-la-cep" TargetMode="External"/><Relationship Id="rId16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07" Type="http://schemas.openxmlformats.org/officeDocument/2006/relationships/hyperlink" Target="http://agn.gob.do/transparencia/index.php/finanzas/ingresos-y-egresos/category/441-relacion-de-ingresos-y-egresos" TargetMode="External"/><Relationship Id="rId11" Type="http://schemas.openxmlformats.org/officeDocument/2006/relationships/hyperlink" Target="http://agn.gob.do/transparencia/index.php/marco-legal-de-transparencia/leyes?download=4:ley-de-funcion-publica-41-08" TargetMode="External"/><Relationship Id="rId24" Type="http://schemas.openxmlformats.org/officeDocument/2006/relationships/hyperlink" Target="http://agn.gob.do/transparencia/index.php/marco-legal-de-transparencia/decretos?download=15:decreto-129-10" TargetMode="External"/><Relationship Id="rId32" Type="http://schemas.openxmlformats.org/officeDocument/2006/relationships/hyperlink" Target="http://agn.gob.do/transparencia/index.php/marco-legal-de-transparencia/decretos?download=1114:decreto-130-05" TargetMode="External"/><Relationship Id="rId37" Type="http://schemas.openxmlformats.org/officeDocument/2006/relationships/hyperlink" Target="http://agn.gob.do/transparencia/index.php/oai/manual-de-organizacion-de-la-oai" TargetMode="External"/><Relationship Id="rId40" Type="http://schemas.openxmlformats.org/officeDocument/2006/relationships/hyperlink" Target="http://agn.gob.do/transparencia/index.php/oai/nombre-del-responsable-de-la-oai-y-medios-para-contactarlo" TargetMode="External"/><Relationship Id="rId45" Type="http://schemas.openxmlformats.org/officeDocument/2006/relationships/hyperlink" Target="http://agn.gob.do/transparencia/index.php/oai/indice-de-transparencia-estandarizado" TargetMode="External"/><Relationship Id="rId53" Type="http://schemas.openxmlformats.org/officeDocument/2006/relationships/hyperlink" Target="http://agn.gob.do/transparencia/index.php/estadisticas" TargetMode="External"/><Relationship Id="rId58" Type="http://schemas.openxmlformats.org/officeDocument/2006/relationships/hyperlink" Target="http://agn.gob.do/index.php/servicios" TargetMode="External"/><Relationship Id="rId66" Type="http://schemas.openxmlformats.org/officeDocument/2006/relationships/hyperlink" Target="http://agn.gob.do/transparencia/index.php/presupuesto/category/354-presupuesto-aprobado-del-ano" TargetMode="External"/><Relationship Id="rId74" Type="http://schemas.openxmlformats.org/officeDocument/2006/relationships/hyperlink" Target="http://digeig.gob.do/web/es/transparencia/beneficiarios-de-programas-asistenciales/" TargetMode="External"/><Relationship Id="rId79" Type="http://schemas.openxmlformats.org/officeDocument/2006/relationships/hyperlink" Target="http://agn.gob.do/transparencia/index.php/compras-y-contrataciones/plan-anual-de-compras" TargetMode="External"/><Relationship Id="rId87" Type="http://schemas.openxmlformats.org/officeDocument/2006/relationships/hyperlink" Target="http://agn.gob.do/transparencia/index.php/compras-y-contrataciones/comparaciones-de-precios" TargetMode="External"/><Relationship Id="rId102" Type="http://schemas.openxmlformats.org/officeDocument/2006/relationships/hyperlink" Target="http://agn.gob.do/transparencia/index.php/presupuesto" TargetMode="External"/><Relationship Id="rId110" Type="http://schemas.openxmlformats.org/officeDocument/2006/relationships/hyperlink" Target="http://agn.gob.do/transparencia/index.php/comision-de-etica-publica/actividades" TargetMode="External"/><Relationship Id="rId115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agn.gob.do/transparencia/index.php/declaracion-jurada" TargetMode="External"/><Relationship Id="rId82" Type="http://schemas.openxmlformats.org/officeDocument/2006/relationships/hyperlink" Target="http://digeig.gob.do/web/es/transparencia/compras-y-contrataciones-1/licitaciones-restringidas/" TargetMode="External"/><Relationship Id="rId90" Type="http://schemas.openxmlformats.org/officeDocument/2006/relationships/hyperlink" Target="http://agn.gob.do/transparencia/index.php/compras-y-contrataciones/casos-de-emergencia-y-urgencias" TargetMode="External"/><Relationship Id="rId95" Type="http://schemas.openxmlformats.org/officeDocument/2006/relationships/hyperlink" Target="http://agn.gob.do/transparencia/index.php/proyectos-y-programas/descripcion-de-los-proyectos-y-programas" TargetMode="External"/><Relationship Id="rId19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14" Type="http://schemas.openxmlformats.org/officeDocument/2006/relationships/hyperlink" Target="http://agn.gob.do/transparencia/index.php/marco-legal-de-transparencia/leyes?download=1075:ley-no-5-07-administracion-financiera" TargetMode="External"/><Relationship Id="rId22" Type="http://schemas.openxmlformats.org/officeDocument/2006/relationships/hyperlink" Target="http://agn.gob.do/transparencia/index.php/marco-legal-de-transparencia/decretos?download=29:decreto-543-12" TargetMode="External"/><Relationship Id="rId27" Type="http://schemas.openxmlformats.org/officeDocument/2006/relationships/hyperlink" Target="http://agn.gob.do/transparencia/index.php/marco-legal-de-transparencia/decretos?download=23:decreto-525-09" TargetMode="External"/><Relationship Id="rId30" Type="http://schemas.openxmlformats.org/officeDocument/2006/relationships/hyperlink" Target="http://agn.gob.do/transparencia/index.php/marco-legal-de-transparencia/decretos?download=20:decreto-491-07" TargetMode="External"/><Relationship Id="rId35" Type="http://schemas.openxmlformats.org/officeDocument/2006/relationships/hyperlink" Target="http://agn.gob.do/transparencia/" TargetMode="External"/><Relationship Id="rId43" Type="http://schemas.openxmlformats.org/officeDocument/2006/relationships/hyperlink" Target="https://www.saip.gob.do/apps/sip/?step=two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56" Type="http://schemas.openxmlformats.org/officeDocument/2006/relationships/hyperlink" Target="http://www.311.gob.do/servicios/linea-311/denuncia/" TargetMode="External"/><Relationship Id="rId64" Type="http://schemas.openxmlformats.org/officeDocument/2006/relationships/hyperlink" Target="http://agn.gob.do/transparencia/index.php/declaracion-jurada" TargetMode="External"/><Relationship Id="rId69" Type="http://schemas.openxmlformats.org/officeDocument/2006/relationships/hyperlink" Target="http://agn.gob.do/transparencia/index.php/recursos-humanos/nomina" TargetMode="External"/><Relationship Id="rId77" Type="http://schemas.openxmlformats.org/officeDocument/2006/relationships/hyperlink" Target="http://comprasdominicana.gov.do/web/guest/portada" TargetMode="External"/><Relationship Id="rId100" Type="http://schemas.openxmlformats.org/officeDocument/2006/relationships/hyperlink" Target="http://agn.gob.do/transparencia/index.php/finanzas/balance-general" TargetMode="External"/><Relationship Id="rId105" Type="http://schemas.openxmlformats.org/officeDocument/2006/relationships/hyperlink" Target="http://digeig.gob.do/web/es/transparencia/finanzas/relacion-de-activos-fijos-de-la-institucion/" TargetMode="External"/><Relationship Id="rId113" Type="http://schemas.openxmlformats.org/officeDocument/2006/relationships/hyperlink" Target="http://agn.gob.do/transparencia/index.php/comision-de-etica-publica/informes-de-logros-y-seguimiento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decretos?download=1079:decreto-129-10" TargetMode="External"/><Relationship Id="rId51" Type="http://schemas.openxmlformats.org/officeDocument/2006/relationships/hyperlink" Target="http://agn.gob.do/transparencia/index.php/publicaciones-t" TargetMode="External"/><Relationship Id="rId72" Type="http://schemas.openxmlformats.org/officeDocument/2006/relationships/hyperlink" Target="http://digeig.gob.do/web/es/transparencia/recursos-humanos-1/vacantes-1/" TargetMode="External"/><Relationship Id="rId80" Type="http://schemas.openxmlformats.org/officeDocument/2006/relationships/hyperlink" Target="http://digeig.gob.do/web/es/transparencia/compras-y-contrataciones-1/licitaciones-publicas/" TargetMode="External"/><Relationship Id="rId85" Type="http://schemas.openxmlformats.org/officeDocument/2006/relationships/hyperlink" Target="http://agn.gob.do/transparencia/index.php/compras-y-contrataciones/sorteos-de-obras" TargetMode="External"/><Relationship Id="rId93" Type="http://schemas.openxmlformats.org/officeDocument/2006/relationships/hyperlink" Target="http://digeig.gob.do/web/es/transparencia/compras-y-contrataciones-1/estado-de-cuentas-de-suplidores/" TargetMode="External"/><Relationship Id="rId98" Type="http://schemas.openxmlformats.org/officeDocument/2006/relationships/hyperlink" Target="http://agn.gob.do/transparencia/index.php/proyectos-y-programas/informes-de-presupuestos-sobre-programas-y-proyecto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gn.gob.do/transparencia/index.php/marco-legal-de-transparencia/leyes?download=8:ley-13-07" TargetMode="External"/><Relationship Id="rId17" Type="http://schemas.openxmlformats.org/officeDocument/2006/relationships/hyperlink" Target="http://agn.gob.do/transparencia/index.php/marco-legal-de-transparencia/leyes?download=9:ley-340-06-y-449-06" TargetMode="External"/><Relationship Id="rId25" Type="http://schemas.openxmlformats.org/officeDocument/2006/relationships/hyperlink" Target="http://agn.gob.do/transparencia/index.php/marco-legal-de-transparencia/decretos?download=26:decreto-694-09" TargetMode="External"/><Relationship Id="rId33" Type="http://schemas.openxmlformats.org/officeDocument/2006/relationships/hyperlink" Target="http://agn.gob.do/transparencia/" TargetMode="External"/><Relationship Id="rId38" Type="http://schemas.openxmlformats.org/officeDocument/2006/relationships/hyperlink" Target="http://agn.gob.do/transparencia/index.php/oai/manual-de-procedimientos-de-la-oai" TargetMode="External"/><Relationship Id="rId46" Type="http://schemas.openxmlformats.org/officeDocument/2006/relationships/hyperlink" Target="http://digeig.gob.do/web/es/transparencia/plan-estrategico-de-la-institucion/planificacion-estrategica-1/" TargetMode="External"/><Relationship Id="rId59" Type="http://schemas.openxmlformats.org/officeDocument/2006/relationships/hyperlink" Target="http://www.311.gob.do/" TargetMode="External"/><Relationship Id="rId67" Type="http://schemas.openxmlformats.org/officeDocument/2006/relationships/hyperlink" Target="http://digeig.gob.do/web/es/transparencia/presupuesto/ejecucion-del-presupuesto/" TargetMode="External"/><Relationship Id="rId103" Type="http://schemas.openxmlformats.org/officeDocument/2006/relationships/hyperlink" Target="http://digeig.gob.do/web/es/transparencia/finanzas/informes-de-auditorias/" TargetMode="External"/><Relationship Id="rId108" Type="http://schemas.openxmlformats.org/officeDocument/2006/relationships/hyperlink" Target="http://digeig.gob.do/web/es/transparencia/finanzas/relacion-de-inventario-en-almacen/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1" Type="http://schemas.openxmlformats.org/officeDocument/2006/relationships/hyperlink" Target="http://agn.gob.do/transparencia/index.php/oai/acto-administrativo-o-resolucion-de-clasificacion-de-la-informacion" TargetMode="External"/><Relationship Id="rId54" Type="http://schemas.openxmlformats.org/officeDocument/2006/relationships/hyperlink" Target="http://agn.gob.do/transparencia/index.php/estadisticas" TargetMode="External"/><Relationship Id="rId62" Type="http://schemas.openxmlformats.org/officeDocument/2006/relationships/hyperlink" Target="http://agn.gob.do/transparencia/index.php/declaracion-jurada" TargetMode="External"/><Relationship Id="rId70" Type="http://schemas.openxmlformats.org/officeDocument/2006/relationships/hyperlink" Target="http://digeig.gob.do/web/es/transparencia/recursos-humanos-1/jubilaciones%2C-pensiones-y-retiros/" TargetMode="External"/><Relationship Id="rId75" Type="http://schemas.openxmlformats.org/officeDocument/2006/relationships/hyperlink" Target="http://agn.gob.do/transparencia/index.php/beneficiarios" TargetMode="External"/><Relationship Id="rId83" Type="http://schemas.openxmlformats.org/officeDocument/2006/relationships/hyperlink" Target="http://agn.gob.do/transparencia/index.php/compras-y-contrataciones/licitaciones-restringidas" TargetMode="External"/><Relationship Id="rId88" Type="http://schemas.openxmlformats.org/officeDocument/2006/relationships/hyperlink" Target="http://agn.gob.do/transparencia/index.php/compras-y-contrataciones/compras-menores" TargetMode="External"/><Relationship Id="rId91" Type="http://schemas.openxmlformats.org/officeDocument/2006/relationships/hyperlink" Target="http://agn.gob.do/transparencia/index.php/compras-y-contrataciones/casos-de-urgencias" TargetMode="External"/><Relationship Id="rId96" Type="http://schemas.openxmlformats.org/officeDocument/2006/relationships/hyperlink" Target="http://agn.gob.do/transparencia/index.php/proyectos-y-programas/informes-de-seguimientos-a-los-programas-y-proyectos" TargetMode="External"/><Relationship Id="rId111" Type="http://schemas.openxmlformats.org/officeDocument/2006/relationships/hyperlink" Target="http://agn.gob.do/transparencia/index.php/comision-de-etica-publica/listado-de-miembros-y-medios-de-contacto" TargetMode="External"/><Relationship Id="rId1" Type="http://schemas.openxmlformats.org/officeDocument/2006/relationships/styles" Target="styles.xml"/><Relationship Id="rId6" Type="http://schemas.openxmlformats.org/officeDocument/2006/relationships/hyperlink" Target="http://agn.gob.do/transparencia/index.php" TargetMode="External"/><Relationship Id="rId15" Type="http://schemas.openxmlformats.org/officeDocument/2006/relationships/hyperlink" Target="http://agn.gob.do/transparencia/index.php/marco-legal-de-transparencia/leyes?download=1076:ley-no-498-06-planificacion-e-inversion-publica" TargetMode="External"/><Relationship Id="rId23" Type="http://schemas.openxmlformats.org/officeDocument/2006/relationships/hyperlink" Target="http://agn.gob.do/transparencia/index.php/marco-legal-de-transparencia/decretos?download=28:decreto-486-12" TargetMode="External"/><Relationship Id="rId28" Type="http://schemas.openxmlformats.org/officeDocument/2006/relationships/hyperlink" Target="http://agn.gob.do/transparencia/index.php/marco-legal-de-transparencia/decretos?download=22:decreto-524-09" TargetMode="External"/><Relationship Id="rId36" Type="http://schemas.openxmlformats.org/officeDocument/2006/relationships/hyperlink" Target="http://agn.gob.do/transparencia/index.php/oai/estructura-organizacional-de-la-oai" TargetMode="External"/><Relationship Id="rId49" Type="http://schemas.openxmlformats.org/officeDocument/2006/relationships/hyperlink" Target="http://agn.gob.do/transparencia/index.php/plan-estrategico/informes" TargetMode="External"/><Relationship Id="rId57" Type="http://schemas.openxmlformats.org/officeDocument/2006/relationships/hyperlink" Target="http://agn.gob.do/transparencia/" TargetMode="External"/><Relationship Id="rId106" Type="http://schemas.openxmlformats.org/officeDocument/2006/relationships/hyperlink" Target="http://agn.gob.do/transparencia/index.php/finanzas/activos-fijos" TargetMode="External"/><Relationship Id="rId114" Type="http://schemas.openxmlformats.org/officeDocument/2006/relationships/hyperlink" Target="http://agn.gob.do/transparencia/index.php/comision-de-etica-publica/codigo-de-pautas-eticas-funcionarios" TargetMode="External"/><Relationship Id="rId10" Type="http://schemas.openxmlformats.org/officeDocument/2006/relationships/hyperlink" Target="http://agn.gob.do/transparencia/index.php/marco-legal-de-transparencia/leyes?download=6:ley-general-de-archivos-481-08" TargetMode="External"/><Relationship Id="rId31" Type="http://schemas.openxmlformats.org/officeDocument/2006/relationships/hyperlink" Target="http://agn.gob.do/transparencia/index.php/marco-legal-de-transparencia/decretos?download=27:decreto-441-06" TargetMode="External"/><Relationship Id="rId44" Type="http://schemas.openxmlformats.org/officeDocument/2006/relationships/hyperlink" Target="https://www.saip.gob.do/apps/sip/?step=one" TargetMode="External"/><Relationship Id="rId52" Type="http://schemas.openxmlformats.org/officeDocument/2006/relationships/hyperlink" Target="http://agn.gob.do/transparencia/index.php/publicaciones-t" TargetMode="External"/><Relationship Id="rId60" Type="http://schemas.openxmlformats.org/officeDocument/2006/relationships/hyperlink" Target="http://agn.gob.do/transparencia/index.php/acceso-al-311/estadistica-trimestral-sistema-311" TargetMode="External"/><Relationship Id="rId65" Type="http://schemas.openxmlformats.org/officeDocument/2006/relationships/hyperlink" Target="http://digeig.gob.do/web/es/transparencia/presupuesto/presupuesto-aprobado-del-ano/" TargetMode="External"/><Relationship Id="rId73" Type="http://schemas.openxmlformats.org/officeDocument/2006/relationships/hyperlink" Target="https://map.gob.do/Concursa/plazasvacantes.aspx" TargetMode="External"/><Relationship Id="rId78" Type="http://schemas.openxmlformats.org/officeDocument/2006/relationships/hyperlink" Target="https://acceso.comprasdominicana.gov.do/compras/proveedores/consulta/consulta.jsp" TargetMode="External"/><Relationship Id="rId81" Type="http://schemas.openxmlformats.org/officeDocument/2006/relationships/hyperlink" Target="http://agn.gob.do/transparencia/index.php/compras-y-contrataciones/licitaciones-publicas" TargetMode="External"/><Relationship Id="rId86" Type="http://schemas.openxmlformats.org/officeDocument/2006/relationships/hyperlink" Target="http://digeig.gob.do/web/es/transparencia/compras-y-contrataciones-1/comparaciones-de-precios/" TargetMode="External"/><Relationship Id="rId94" Type="http://schemas.openxmlformats.org/officeDocument/2006/relationships/hyperlink" Target="http://agn.gob.do/transparencia/index.php/compras-y-contrataciones/estado-de-cuentas-de-suplidores" TargetMode="External"/><Relationship Id="rId99" Type="http://schemas.openxmlformats.org/officeDocument/2006/relationships/hyperlink" Target="http://digeig.gob.do/web/es/transparencia/finanzas/estado-de-cuenta-contable/" TargetMode="External"/><Relationship Id="rId101" Type="http://schemas.openxmlformats.org/officeDocument/2006/relationships/hyperlink" Target="http://digeig.gob.do/web/es/transparencia/presupuesto/ejecucion-del-presupuest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gn.gob.do/transparencia/index.php/base-legal/resoluciones?download=1069:resolucion-del-comite-administrador-de-los-medios-web" TargetMode="External"/><Relationship Id="rId13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8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39" Type="http://schemas.openxmlformats.org/officeDocument/2006/relationships/hyperlink" Target="http://agn.gob.do/transparencia/index.php/oai/estadisticas-y-balances-de-la-gestion-oai" TargetMode="External"/><Relationship Id="rId109" Type="http://schemas.openxmlformats.org/officeDocument/2006/relationships/hyperlink" Target="http://agn.gob.do/transparencia/index.php/finanzas/inventario-en-almacen" TargetMode="External"/><Relationship Id="rId34" Type="http://schemas.openxmlformats.org/officeDocument/2006/relationships/hyperlink" Target="http://agn.gob.do/transparencia/" TargetMode="External"/><Relationship Id="rId50" Type="http://schemas.openxmlformats.org/officeDocument/2006/relationships/hyperlink" Target="http://agn.gob.do/transparencia/index.php/publicaciones-t" TargetMode="External"/><Relationship Id="rId55" Type="http://schemas.openxmlformats.org/officeDocument/2006/relationships/hyperlink" Target="http://agn.gob.do/transparencia/index.php/estadisticas" TargetMode="External"/><Relationship Id="rId76" Type="http://schemas.openxmlformats.org/officeDocument/2006/relationships/hyperlink" Target="https://acceso.comprasdominicana.gov.do/compras/proveedores/consulta/consulta.jsp" TargetMode="External"/><Relationship Id="rId97" Type="http://schemas.openxmlformats.org/officeDocument/2006/relationships/hyperlink" Target="http://agn.gob.do/transparencia/index.php/proyectos-y-programas/calendario-de-ejecucion-a-los-programas-y-proyectos" TargetMode="External"/><Relationship Id="rId104" Type="http://schemas.openxmlformats.org/officeDocument/2006/relationships/hyperlink" Target="http://agn.gob.do/transparencia/index.php/finanzas/informes-de-auditorias" TargetMode="External"/><Relationship Id="rId7" Type="http://schemas.openxmlformats.org/officeDocument/2006/relationships/hyperlink" Target="http://agn.gob.do/transparencia/index.php/base-legal/leyes?download=33:481-08-ley-general-de-archivos" TargetMode="External"/><Relationship Id="rId71" Type="http://schemas.openxmlformats.org/officeDocument/2006/relationships/hyperlink" Target="http://agn.gob.do/transparencia/index.php/recursos-humanos/jubilaciones-pensiones-y-retiros" TargetMode="External"/><Relationship Id="rId92" Type="http://schemas.openxmlformats.org/officeDocument/2006/relationships/hyperlink" Target="http://agn.gob.do/transparencia/index.php/compras-y-contrataciones/otros-casos-de-excepcio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gn.gob.do/transparencia/index.php/marco-legal-de-transparencia/decretos?download=25:decreto-528-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4827</Words>
  <Characters>26553</Characters>
  <Application>Microsoft Office Word</Application>
  <DocSecurity>0</DocSecurity>
  <Lines>221</Lines>
  <Paragraphs>62</Paragraphs>
  <ScaleCrop>false</ScaleCrop>
  <Company>Windows User</Company>
  <LinksUpToDate>false</LinksUpToDate>
  <CharactersWithSpaces>31318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1</cp:revision>
  <dcterms:created xsi:type="dcterms:W3CDTF">2020-03-04T18:37:00Z</dcterms:created>
  <dcterms:modified xsi:type="dcterms:W3CDTF">2020-06-29T15:30:00Z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